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2F" w:rsidRDefault="007C5625" w:rsidP="007C562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5625">
        <w:rPr>
          <w:rFonts w:ascii="Times New Roman" w:hAnsi="Times New Roman" w:cs="Times New Roman"/>
          <w:b/>
          <w:sz w:val="40"/>
          <w:szCs w:val="40"/>
        </w:rPr>
        <w:t>Христофор Колумб</w:t>
      </w: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0"/>
        <w:gridCol w:w="11054"/>
        <w:gridCol w:w="283"/>
      </w:tblGrid>
      <w:tr w:rsidR="007C5625" w:rsidRPr="007C5625" w:rsidTr="007C5625">
        <w:tc>
          <w:tcPr>
            <w:tcW w:w="0" w:type="auto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7C5625" w:rsidRPr="007C5625" w:rsidRDefault="007C5625" w:rsidP="007C56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1352550" cy="2066925"/>
                  <wp:effectExtent l="19050" t="0" r="0" b="0"/>
                  <wp:docPr id="1" name="Рисунок 1" descr="http://geograph86.ucoz.ru/Foto/kolum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eograph86.ucoz.ru/Foto/kolum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4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7C5625" w:rsidRPr="007C5625" w:rsidRDefault="007C5625" w:rsidP="007C56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562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Христофор Колумб</w:t>
            </w:r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 (1451-1506 гг.) был итальянским </w:t>
            </w:r>
            <w:r w:rsidRPr="007C5625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путешественником</w:t>
            </w:r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, который проплыл через Атлантический океан в 1492 году, надеясь найти путь в Индию (в целях торговли специями). Он сделал в общей сложности четыре экспедиции в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Карибский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бассейн и Южную Америку в 1492-1504 годах.</w:t>
            </w:r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br/>
              <w:t xml:space="preserve">Первое путешествие. Король Испании Фердинанд II и королева Испании Изабелла снарядили первую экспедицию под предводительством Колумба. В своем первом путешествии, Колумб возглавлял экспедицию из трех кораблей, «Нина» (капитаном которой был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Висенте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Яньес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Пинзон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) «Пинта» (хозяином и капитаном был Мартин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Алонсо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Пинзон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) и «Санта-Мария» (капитаном которой был сам Колумб) и около 90 членов экипажа.</w:t>
            </w:r>
            <w:r w:rsidRPr="007C5625">
              <w:rPr>
                <w:rFonts w:ascii="Verdana" w:eastAsia="Times New Roman" w:hAnsi="Verdana" w:cs="Times New Roman"/>
                <w:color w:val="000000"/>
                <w:sz w:val="16"/>
                <w:lang w:eastAsia="ru-RU"/>
              </w:rPr>
              <w:t> </w:t>
            </w:r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Они отплыли на 3 августа 1492 года от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Палоса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, Испания, а 11 октября 1492 года обнаружили острова к юго-востоку от Северной Америки. Они высадились на острове, назвав его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Guanahani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, но позже Колумб переименовал его в Сан-Сальвадор. Они были встречены местными индейцами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таино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, многие из которых были захвачены людьми Колумба, а затем проданы в рабство. Колумб думал, что он добрался до Азии, до какого-то района Индии, и назвал его жителей индейцами.</w:t>
            </w:r>
          </w:p>
        </w:tc>
        <w:tc>
          <w:tcPr>
            <w:tcW w:w="283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7C5625" w:rsidRPr="007C5625" w:rsidRDefault="007C5625" w:rsidP="007C56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25" w:rsidRPr="007C5625" w:rsidTr="007C5625">
        <w:tc>
          <w:tcPr>
            <w:tcW w:w="0" w:type="auto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7C5625" w:rsidRPr="007C5625" w:rsidRDefault="007C5625" w:rsidP="007C56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>
                  <wp:extent cx="2133600" cy="1809750"/>
                  <wp:effectExtent l="19050" t="0" r="0" b="0"/>
                  <wp:docPr id="2" name="Рисунок 2" descr="http://geograph86.ucoz.ru/Foto/korabl_kolum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graph86.ucoz.ru/Foto/korabl_kolum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54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7C5625" w:rsidRPr="007C5625" w:rsidRDefault="007C5625" w:rsidP="007C562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Второе путешествие. Во второй раз, была собрана более крупная экспедиция (25 сентября 1493 г. - 11 июня 1496 г.), ушедшая с 17 кораблями и примерно 1500 людьми, чтобы найти золото и захватить индейцев в качестве рабов. Колумб основал базу в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Эспаньоле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и поплыл вокруг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Эспаньолы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и вдоль южного побережья Кубы. Он обнаружил и назвал остров Доминика 3 ноября 1493 года.</w:t>
            </w:r>
          </w:p>
          <w:p w:rsidR="007C5625" w:rsidRPr="007C5625" w:rsidRDefault="007C5625" w:rsidP="007C562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Третье путешествие. В своей третьей экспедиции (30 мая 1498 года - октябрь 1500 года), Колумб проплыл дальше на юг, в Тринидад и Венесуэлу (включая устье реки Ориноко). Колумб был первым европейцем, после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Лейфа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Эрикссона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, ступившим на материк Америки.</w:t>
            </w:r>
          </w:p>
          <w:p w:rsidR="007C5625" w:rsidRPr="007C5625" w:rsidRDefault="007C5625" w:rsidP="007C5625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Четвертое путешествие. В своей четвертой и последней экспедиции (9 мая 1502 года - 7 ноября 1504 года), Колумб побывал в Мексике, Гондурасе, Панаме (в Центральной Америке) и Сантьяго (Ямайка). Христофор Колумб похоронен в </w:t>
            </w:r>
            <w:proofErr w:type="gram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восточной</w:t>
            </w:r>
            <w:proofErr w:type="gram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Эспаньоле</w:t>
            </w:r>
            <w:proofErr w:type="spellEnd"/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(ныне Доминиканская Республика).</w:t>
            </w:r>
          </w:p>
        </w:tc>
        <w:tc>
          <w:tcPr>
            <w:tcW w:w="283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7C5625" w:rsidRPr="007C5625" w:rsidRDefault="007C5625" w:rsidP="007C562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625" w:rsidRPr="007C5625" w:rsidTr="007C5625">
        <w:trPr>
          <w:gridAfter w:val="1"/>
          <w:wAfter w:w="283" w:type="dxa"/>
        </w:trPr>
        <w:tc>
          <w:tcPr>
            <w:tcW w:w="14474" w:type="dxa"/>
            <w:gridSpan w:val="2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7C5625" w:rsidRPr="007C5625" w:rsidRDefault="007C5625" w:rsidP="007C56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4800600" cy="3171825"/>
                  <wp:effectExtent l="19050" t="0" r="0" b="0"/>
                  <wp:docPr id="3" name="Рисунок 3" descr="http://geograph86.ucoz.ru/Foto/columb-map-1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eograph86.ucoz.ru/Foto/columb-map-1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625" w:rsidRPr="007C5625" w:rsidTr="007C5625">
        <w:tc>
          <w:tcPr>
            <w:tcW w:w="14474" w:type="dxa"/>
            <w:gridSpan w:val="2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hideMark/>
          </w:tcPr>
          <w:p w:rsidR="007C5625" w:rsidRPr="007C5625" w:rsidRDefault="007C5625" w:rsidP="007C5625">
            <w:pPr>
              <w:spacing w:before="120" w:after="120" w:line="285" w:lineRule="atLeast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7C5625">
              <w:rPr>
                <w:rFonts w:ascii="Bookman Old Style" w:eastAsia="Times New Roman" w:hAnsi="Bookman Old Style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Имя на географической карте</w:t>
            </w:r>
          </w:p>
          <w:p w:rsidR="007C5625" w:rsidRPr="007C5625" w:rsidRDefault="007C5625" w:rsidP="007C5625">
            <w:pPr>
              <w:spacing w:before="120" w:after="120" w:line="285" w:lineRule="atLeast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Имя Христофора Колумба носят государство в Южной Америке, горы и плато в Северной Америке, ледник на Аляске, река в Канаде и несколько городов в США.</w:t>
            </w:r>
          </w:p>
          <w:p w:rsidR="007C5625" w:rsidRPr="007C5625" w:rsidRDefault="007C5625" w:rsidP="007C5625">
            <w:pPr>
              <w:spacing w:before="120" w:after="120" w:line="285" w:lineRule="atLeast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7C5625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В Соединенных Штатах Америки есть Колумбийский университет.</w:t>
            </w:r>
          </w:p>
        </w:tc>
        <w:tc>
          <w:tcPr>
            <w:tcW w:w="283" w:type="dxa"/>
            <w:vAlign w:val="center"/>
            <w:hideMark/>
          </w:tcPr>
          <w:p w:rsidR="007C5625" w:rsidRPr="007C5625" w:rsidRDefault="007C5625" w:rsidP="007C5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C5625" w:rsidRPr="007C5625" w:rsidRDefault="007C5625">
      <w:pPr>
        <w:rPr>
          <w:rFonts w:ascii="Times New Roman" w:hAnsi="Times New Roman" w:cs="Times New Roman"/>
          <w:b/>
          <w:sz w:val="40"/>
          <w:szCs w:val="40"/>
        </w:rPr>
      </w:pPr>
    </w:p>
    <w:sectPr w:rsidR="007C5625" w:rsidRPr="007C5625" w:rsidSect="007C562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625"/>
    <w:rsid w:val="0045342F"/>
    <w:rsid w:val="007C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5625"/>
  </w:style>
  <w:style w:type="paragraph" w:styleId="a3">
    <w:name w:val="Normal (Web)"/>
    <w:basedOn w:val="a"/>
    <w:uiPriority w:val="99"/>
    <w:unhideWhenUsed/>
    <w:rsid w:val="007C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2017-03-17T11:51:00Z</dcterms:created>
  <dcterms:modified xsi:type="dcterms:W3CDTF">2017-03-17T11:53:00Z</dcterms:modified>
</cp:coreProperties>
</file>