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2E" w:rsidRPr="0037272E" w:rsidRDefault="0037272E" w:rsidP="0037272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7272E">
        <w:rPr>
          <w:rFonts w:ascii="Times New Roman" w:eastAsia="Times New Roman" w:hAnsi="Times New Roman" w:cs="Times New Roman"/>
          <w:sz w:val="40"/>
          <w:szCs w:val="40"/>
          <w:lang w:eastAsia="ru-RU"/>
        </w:rPr>
        <w:t>Фернан Магеллан</w:t>
      </w:r>
    </w:p>
    <w:tbl>
      <w:tblPr>
        <w:tblW w:w="145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5"/>
        <w:gridCol w:w="7619"/>
      </w:tblGrid>
      <w:tr w:rsidR="0037272E" w:rsidRPr="0037272E" w:rsidTr="0037272E">
        <w:trPr>
          <w:tblCellSpacing w:w="15" w:type="dxa"/>
        </w:trPr>
        <w:tc>
          <w:tcPr>
            <w:tcW w:w="6870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37272E" w:rsidRPr="0037272E" w:rsidRDefault="0037272E" w:rsidP="003727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676400" cy="2209800"/>
                  <wp:effectExtent l="19050" t="0" r="0" b="0"/>
                  <wp:docPr id="1" name="Рисунок 1" descr="http://geograph86.ucoz.ru/Foto/magel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eograph86.ucoz.ru/Foto/magel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4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37272E" w:rsidRPr="0037272E" w:rsidRDefault="0037272E" w:rsidP="0037272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272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     Магеллан по происхождению португалец. Место его рождения спорно, основные авторы указывают в качестве такового город Сабрза (Вила-Реал), но, возможно, он родился в городе Порту. О семье мореплавателя также известно немногое, в частности, то, что она принадлежала к дворянству. Предполагается, что отцом его был Руй или Родригу ди Магальяйнш, бывший одно время алькайдом крепости Авейру. Мать Алда де Москита (Мишкита). Кроме Магеллана у них было четверо детей. Об их жизни ничего не известно. В молодости Магеллан был пажом у королевы Леоноры Ависской, жены Жуана II.</w:t>
            </w:r>
          </w:p>
        </w:tc>
      </w:tr>
      <w:tr w:rsidR="0037272E" w:rsidRPr="0037272E" w:rsidTr="0037272E">
        <w:trPr>
          <w:tblCellSpacing w:w="15" w:type="dxa"/>
        </w:trPr>
        <w:tc>
          <w:tcPr>
            <w:tcW w:w="14474" w:type="dxa"/>
            <w:gridSpan w:val="2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37272E" w:rsidRPr="0037272E" w:rsidRDefault="0037272E" w:rsidP="0037272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272E" w:rsidRPr="0037272E" w:rsidTr="0037272E">
        <w:trPr>
          <w:tblCellSpacing w:w="15" w:type="dxa"/>
        </w:trPr>
        <w:tc>
          <w:tcPr>
            <w:tcW w:w="0" w:type="auto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37272E" w:rsidRPr="0037272E" w:rsidRDefault="0037272E" w:rsidP="0037272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4276725" cy="2676525"/>
                  <wp:effectExtent l="19050" t="0" r="9525" b="0"/>
                  <wp:docPr id="2" name="Рисунок 2" descr="http://geograph86.ucoz.ru/Foto/karta_magel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eograph86.ucoz.ru/Foto/karta_magel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267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4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37272E" w:rsidRPr="0037272E" w:rsidRDefault="0037272E" w:rsidP="0037272E">
            <w:pPr>
              <w:spacing w:before="120" w:after="120" w:line="285" w:lineRule="atLeast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37272E"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Маршруты путешествий</w:t>
            </w:r>
          </w:p>
          <w:p w:rsidR="0037272E" w:rsidRPr="0037272E" w:rsidRDefault="0037272E" w:rsidP="0037272E">
            <w:pPr>
              <w:spacing w:before="120" w:after="120" w:line="285" w:lineRule="atLeast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37272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1519-1521 гг. — Ф.Магеллан руководил первым в истории человечества кругосветным плаванием. Экспедиция Магеллана открыла побережье Южной Америки к югу от Ла-Платы, обогнула континент, преодолела пролив, названный впоследствии именем мореплавателя, затем пересекла Тихий океан и достигла Филиппинских островов. На одном из них Магеллан был убит. После его смерти экспедицию возглавил Х.С.Элькано, благодаря которому единственный из кораблей («Виктория») и последние восемнадцать мореплавателей (из двухсот шестидесяти пяти членов команды) смогли достичь берегов Испании.</w:t>
            </w:r>
          </w:p>
        </w:tc>
      </w:tr>
      <w:tr w:rsidR="0037272E" w:rsidRPr="0037272E" w:rsidTr="0037272E">
        <w:trPr>
          <w:tblCellSpacing w:w="15" w:type="dxa"/>
        </w:trPr>
        <w:tc>
          <w:tcPr>
            <w:tcW w:w="0" w:type="auto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37272E" w:rsidRPr="0037272E" w:rsidRDefault="0037272E" w:rsidP="0037272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272E"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Карта маршрута путешествия</w:t>
            </w:r>
            <w:r w:rsidRPr="0037272E"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</w:t>
            </w:r>
            <w:r w:rsidRPr="0037272E"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  <w:t>Ф. Магеллана</w:t>
            </w:r>
          </w:p>
          <w:p w:rsidR="0037272E" w:rsidRPr="0037272E" w:rsidRDefault="0037272E" w:rsidP="0037272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272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4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tbl>
            <w:tblPr>
              <w:tblW w:w="62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10"/>
            </w:tblGrid>
            <w:tr w:rsidR="0037272E" w:rsidRPr="0037272E">
              <w:tc>
                <w:tcPr>
                  <w:tcW w:w="0" w:type="auto"/>
                  <w:shd w:val="clear" w:color="auto" w:fill="FAE8E1"/>
                  <w:hideMark/>
                </w:tcPr>
                <w:p w:rsidR="0037272E" w:rsidRPr="0037272E" w:rsidRDefault="0037272E" w:rsidP="0037272E">
                  <w:pPr>
                    <w:spacing w:before="120" w:after="120" w:line="285" w:lineRule="atLeast"/>
                    <w:jc w:val="both"/>
                    <w:rPr>
                      <w:rFonts w:ascii="Bookman Old Style" w:eastAsia="Times New Roman" w:hAnsi="Bookman Old Style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7272E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Имя на географической карте</w:t>
                  </w:r>
                </w:p>
                <w:p w:rsidR="0037272E" w:rsidRPr="0037272E" w:rsidRDefault="0037272E" w:rsidP="0037272E">
                  <w:pPr>
                    <w:spacing w:before="120" w:after="120" w:line="285" w:lineRule="atLeast"/>
                    <w:jc w:val="both"/>
                    <w:rPr>
                      <w:rFonts w:ascii="Bookman Old Style" w:eastAsia="Times New Roman" w:hAnsi="Bookman Old Style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7272E">
                    <w:rPr>
                      <w:rFonts w:ascii="Bookman Old Style" w:eastAsia="Times New Roman" w:hAnsi="Bookman Old Style" w:cs="Times New Roman"/>
                      <w:color w:val="000000"/>
                      <w:sz w:val="24"/>
                      <w:szCs w:val="24"/>
                      <w:lang w:eastAsia="ru-RU"/>
                    </w:rPr>
                    <w:t>Магелланов пролив находится между материком Южная Америка и архипелагом Огненная Земля, соединяет Атлантический и Тихий океаны</w:t>
                  </w:r>
                </w:p>
              </w:tc>
            </w:tr>
          </w:tbl>
          <w:p w:rsidR="0037272E" w:rsidRPr="0037272E" w:rsidRDefault="0037272E" w:rsidP="0037272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272E" w:rsidRPr="0037272E" w:rsidTr="0037272E">
        <w:trPr>
          <w:tblCellSpacing w:w="15" w:type="dxa"/>
        </w:trPr>
        <w:tc>
          <w:tcPr>
            <w:tcW w:w="14474" w:type="dxa"/>
            <w:gridSpan w:val="2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37272E" w:rsidRPr="0037272E" w:rsidRDefault="0037272E" w:rsidP="0037272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37272E" w:rsidRPr="0037272E" w:rsidRDefault="0037272E" w:rsidP="003727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272E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>Гибель Магеллана</w:t>
            </w:r>
            <w:r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27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7272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 …Островитяне по пятам преследовали нас, выуживая из воды уже однажды использованные копья, и таким образом метали одно и то же копье пять-шесть раз. Узнав нашего адмирала, они стали целиться преимущественно в него; дважды им уже удалось сбить шлем с его головы; он оставался с горстью людей на своем посту, как подобает храброму рыцарю, не пытаясь продолжать отступление, и так сражались мы более часу, пока одному из туземцев не удалось тростниковым копьём ранить адмирала в лицо. Разъярённый, он тотчас же пронзил грудь нападавшего своим копьём, но оно застряло в теле убитого; тогда адмирал попытался выхватить меч, но уже не смог этого сделать, так как враги дротиком сильно ранили его в правую руку, и она перестала действовать. Заметив это, туземцы толпой ринулись на него, и один из них саблей ранил его в левую ногу, так что он упал навзничь. В тот же миг все островитяне набросились на него и стали колоть копьями и прочим оружием, у них имевшимся. Так умертвили они наше зерцало, свет наш, утешение наше и верного нашего предводителя.</w:t>
            </w:r>
          </w:p>
          <w:p w:rsidR="0037272E" w:rsidRPr="0037272E" w:rsidRDefault="0037272E" w:rsidP="003727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272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Вот что написал о смерти адмирала историограф экспедиции, Антонио Пигафетта</w:t>
            </w:r>
          </w:p>
        </w:tc>
      </w:tr>
    </w:tbl>
    <w:p w:rsidR="009577C1" w:rsidRDefault="009577C1"/>
    <w:sectPr w:rsidR="009577C1" w:rsidSect="0037272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7272E"/>
    <w:rsid w:val="0037272E"/>
    <w:rsid w:val="0095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7272E"/>
  </w:style>
  <w:style w:type="paragraph" w:styleId="a3">
    <w:name w:val="Normal (Web)"/>
    <w:basedOn w:val="a"/>
    <w:uiPriority w:val="99"/>
    <w:unhideWhenUsed/>
    <w:rsid w:val="0037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272E"/>
  </w:style>
  <w:style w:type="paragraph" w:styleId="a4">
    <w:name w:val="Balloon Text"/>
    <w:basedOn w:val="a"/>
    <w:link w:val="a5"/>
    <w:uiPriority w:val="99"/>
    <w:semiHidden/>
    <w:unhideWhenUsed/>
    <w:rsid w:val="0037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2017-03-17T11:44:00Z</dcterms:created>
  <dcterms:modified xsi:type="dcterms:W3CDTF">2017-03-17T11:46:00Z</dcterms:modified>
</cp:coreProperties>
</file>